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B1B01" w14:textId="77777777" w:rsidR="00D470B7" w:rsidRPr="00D470B7" w:rsidRDefault="00D470B7" w:rsidP="00D470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Level 3 Advanced Diploma in Patisserie</w:t>
      </w:r>
    </w:p>
    <w:p w14:paraId="0B57E430" w14:textId="77777777" w:rsidR="00D470B7" w:rsidRPr="00D470B7" w:rsidRDefault="00D470B7" w:rsidP="00D47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6-Month Intensive Program | International Accreditation | 50 Credits</w:t>
      </w: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br/>
      </w:r>
      <w:r w:rsidRPr="00D470B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Tuition: R85,000</w:t>
      </w:r>
    </w:p>
    <w:p w14:paraId="45D9AB6D" w14:textId="77777777" w:rsidR="00D470B7" w:rsidRPr="00D470B7" w:rsidRDefault="00D470B7" w:rsidP="00D470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Take Your Pastry Skills to the Highest Level</w:t>
      </w:r>
    </w:p>
    <w:p w14:paraId="4A9251F5" w14:textId="77777777" w:rsidR="00D470B7" w:rsidRPr="00D470B7" w:rsidRDefault="00D470B7" w:rsidP="00D47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If you’re serious about pastry and ready to work at the top of the industry, this is the course for you. Our Level 3 Advanced Diploma in Patisserie is the highest recognised pastry qualification in South Africa—designed for chefs who want to lead, innovate, and master the craft.</w:t>
      </w:r>
    </w:p>
    <w:p w14:paraId="6A5F0A47" w14:textId="77777777" w:rsidR="00D470B7" w:rsidRPr="00D470B7" w:rsidRDefault="00D470B7" w:rsidP="00D47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Whether you're a graduate of our own pastry program or have trained elsewhere, this diploma is the next step toward becoming a world-class pastry chef.</w:t>
      </w:r>
    </w:p>
    <w:p w14:paraId="5B1A43AC" w14:textId="77777777" w:rsidR="00D470B7" w:rsidRPr="00D470B7" w:rsidRDefault="00D470B7" w:rsidP="00D470B7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pict w14:anchorId="394FDF53">
          <v:rect id="_x0000_i1038" style="width:0;height:1.5pt" o:hralign="center" o:hrstd="t" o:hr="t" fillcolor="#a0a0a0" stroked="f"/>
        </w:pict>
      </w:r>
    </w:p>
    <w:p w14:paraId="19A2FD52" w14:textId="77777777" w:rsidR="00D470B7" w:rsidRPr="00D470B7" w:rsidRDefault="00D470B7" w:rsidP="00D470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Why Choose This Program?</w:t>
      </w:r>
    </w:p>
    <w:p w14:paraId="1CDCF27B" w14:textId="77777777" w:rsidR="00D470B7" w:rsidRPr="00D470B7" w:rsidRDefault="00D470B7" w:rsidP="00D470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1. The Most Advanced Pastry Diploma in South Africa</w:t>
      </w:r>
    </w:p>
    <w:p w14:paraId="634F1B4B" w14:textId="77777777" w:rsidR="00D470B7" w:rsidRPr="00D470B7" w:rsidRDefault="00D470B7" w:rsidP="00D47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This is the highest level of professional pastry training currently available in the country, with international credibility.</w:t>
      </w:r>
    </w:p>
    <w:p w14:paraId="6CD6F871" w14:textId="77777777" w:rsidR="00D470B7" w:rsidRPr="00D470B7" w:rsidRDefault="00D470B7" w:rsidP="00D470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2. International Recognition</w:t>
      </w:r>
    </w:p>
    <w:p w14:paraId="0E05EBFC" w14:textId="77777777" w:rsidR="00D470B7" w:rsidRPr="00D470B7" w:rsidRDefault="00D470B7" w:rsidP="00D47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The diploma is awarded by the </w:t>
      </w:r>
      <w:r w:rsidRPr="00D470B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Confederation of Tourism and Hospitality (CTH)</w:t>
      </w: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—a globally respected body trusted by leading hospitality employers and culinary institutions.</w:t>
      </w:r>
    </w:p>
    <w:p w14:paraId="143AC970" w14:textId="77777777" w:rsidR="00D470B7" w:rsidRPr="00D470B7" w:rsidRDefault="00D470B7" w:rsidP="00D470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3. Built for the Real World</w:t>
      </w:r>
    </w:p>
    <w:p w14:paraId="2E4E8B94" w14:textId="77777777" w:rsidR="00D470B7" w:rsidRPr="00D470B7" w:rsidRDefault="00D470B7" w:rsidP="00D47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Designed in partnership with expert pastry chefs, our curriculum reflects the latest trends, demands, and standards of the global pastry industry.</w:t>
      </w:r>
    </w:p>
    <w:p w14:paraId="164D87F5" w14:textId="77777777" w:rsidR="00D470B7" w:rsidRPr="00D470B7" w:rsidRDefault="00D470B7" w:rsidP="00D470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4. Master the Craft</w:t>
      </w:r>
    </w:p>
    <w:p w14:paraId="376577A7" w14:textId="77777777" w:rsidR="00D470B7" w:rsidRPr="00D470B7" w:rsidRDefault="00D470B7" w:rsidP="00D47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From laminated doughs and artisan breads to intricate entremets, sugar artistry, and advanced chocolate work—this course goes far beyond the basics.</w:t>
      </w:r>
    </w:p>
    <w:p w14:paraId="4AAC1D9B" w14:textId="77777777" w:rsidR="00D470B7" w:rsidRPr="00D470B7" w:rsidRDefault="00D470B7" w:rsidP="00D470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5. Small Classes, Big Impact</w:t>
      </w:r>
    </w:p>
    <w:p w14:paraId="47F89847" w14:textId="77777777" w:rsidR="00D470B7" w:rsidRPr="00D470B7" w:rsidRDefault="00D470B7" w:rsidP="00D47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Learn in an immersive, hands-on environment with personalised mentorship and access to experienced instructors who are passionate about their craft.</w:t>
      </w:r>
    </w:p>
    <w:p w14:paraId="26F6B4E2" w14:textId="77777777" w:rsidR="00D470B7" w:rsidRPr="00D470B7" w:rsidRDefault="00D470B7" w:rsidP="00D470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6. All-Inclusive Tuition</w:t>
      </w:r>
    </w:p>
    <w:p w14:paraId="61861AD1" w14:textId="77777777" w:rsidR="00D470B7" w:rsidRPr="00D470B7" w:rsidRDefault="00D470B7" w:rsidP="00D47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No surprise costs—your fees include exam registration, textbooks, uniforms, and access to premium ingredients throughout your training.</w:t>
      </w:r>
    </w:p>
    <w:p w14:paraId="70BFA029" w14:textId="77777777" w:rsidR="00D470B7" w:rsidRPr="00D470B7" w:rsidRDefault="00D470B7" w:rsidP="00D470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7. Be Career-Ready in Just 6 Months</w:t>
      </w:r>
    </w:p>
    <w:p w14:paraId="027035BE" w14:textId="77777777" w:rsidR="00D470B7" w:rsidRPr="00D470B7" w:rsidRDefault="00D470B7" w:rsidP="00D47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Our full-time, on-campus training is fast, focused, and intensive—preparing you to step confidently into advanced kitchen roles or launch your own venture.</w:t>
      </w:r>
    </w:p>
    <w:p w14:paraId="25CA5C6B" w14:textId="77777777" w:rsidR="00D470B7" w:rsidRPr="00D470B7" w:rsidRDefault="00D470B7" w:rsidP="00D470B7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pict w14:anchorId="48374C2B">
          <v:rect id="_x0000_i1039" style="width:0;height:1.5pt" o:hralign="center" o:hrstd="t" o:hr="t" fillcolor="#a0a0a0" stroked="f"/>
        </w:pict>
      </w:r>
    </w:p>
    <w:p w14:paraId="5F4836A9" w14:textId="77777777" w:rsidR="00D470B7" w:rsidRPr="00D470B7" w:rsidRDefault="00D470B7" w:rsidP="00D470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What You'll Learn</w:t>
      </w:r>
    </w:p>
    <w:p w14:paraId="7065CE4E" w14:textId="77777777" w:rsidR="00D470B7" w:rsidRPr="00D470B7" w:rsidRDefault="00D470B7" w:rsidP="00D47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You’ll dive deep into advanced pastry and kitchen leadership, with practical training in:</w:t>
      </w:r>
    </w:p>
    <w:p w14:paraId="0CA8692B" w14:textId="77777777" w:rsidR="00D470B7" w:rsidRPr="00D470B7" w:rsidRDefault="00D470B7" w:rsidP="00D470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Modern interpretations of classic French desserts, including molecular techniques</w:t>
      </w:r>
    </w:p>
    <w:p w14:paraId="33D76094" w14:textId="02726EB1" w:rsidR="00D470B7" w:rsidRPr="00D470B7" w:rsidRDefault="00D470B7" w:rsidP="00D470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French </w:t>
      </w:r>
      <w:r w:rsidRPr="00FB37B6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Viennoiserie</w:t>
      </w: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</w:t>
      </w:r>
    </w:p>
    <w:p w14:paraId="68A0CBF4" w14:textId="77777777" w:rsidR="00D470B7" w:rsidRPr="00D470B7" w:rsidRDefault="00D470B7" w:rsidP="00D470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A wide range of </w:t>
      </w:r>
      <w:r w:rsidRPr="00D470B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entremets</w:t>
      </w: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, </w:t>
      </w:r>
      <w:r w:rsidRPr="00D470B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petits fours</w:t>
      </w: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, </w:t>
      </w:r>
      <w:r w:rsidRPr="00D470B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tortes</w:t>
      </w: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, and </w:t>
      </w:r>
      <w:r w:rsidRPr="00D470B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gateaux</w:t>
      </w:r>
    </w:p>
    <w:p w14:paraId="7BBD46B3" w14:textId="77777777" w:rsidR="00D470B7" w:rsidRPr="00D470B7" w:rsidRDefault="00D470B7" w:rsidP="00D470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Sugar sculpting, candy making, and chocolate artistry (including chocolate flowers)</w:t>
      </w:r>
    </w:p>
    <w:p w14:paraId="274E32EC" w14:textId="7B0D2F19" w:rsidR="00D470B7" w:rsidRPr="00FB37B6" w:rsidRDefault="00D470B7" w:rsidP="00D470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Fermented doughs, artisan breads, </w:t>
      </w:r>
    </w:p>
    <w:p w14:paraId="5774591B" w14:textId="2A8CB003" w:rsidR="00D470B7" w:rsidRPr="00D470B7" w:rsidRDefault="00D470B7" w:rsidP="00D470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FB37B6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Pastry &amp; lamination techniques </w:t>
      </w:r>
    </w:p>
    <w:p w14:paraId="7E043ECE" w14:textId="77777777" w:rsidR="00D470B7" w:rsidRPr="00D470B7" w:rsidRDefault="00D470B7" w:rsidP="00D470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Recipe development, kitchen planning, and managing a pastry team</w:t>
      </w:r>
    </w:p>
    <w:p w14:paraId="03EA5216" w14:textId="77777777" w:rsidR="00D470B7" w:rsidRPr="00D470B7" w:rsidRDefault="00D470B7" w:rsidP="00D470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Food laws, kitchen compliance, and high-level hygiene practices</w:t>
      </w:r>
    </w:p>
    <w:p w14:paraId="4F5BC32C" w14:textId="77777777" w:rsidR="00D470B7" w:rsidRPr="00D470B7" w:rsidRDefault="00D470B7" w:rsidP="00D470B7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pict w14:anchorId="0C71DF5F">
          <v:rect id="_x0000_i1040" style="width:0;height:1.5pt" o:hralign="center" o:hrstd="t" o:hr="t" fillcolor="#a0a0a0" stroked="f"/>
        </w:pict>
      </w:r>
    </w:p>
    <w:p w14:paraId="0E5B5D22" w14:textId="77777777" w:rsidR="00D470B7" w:rsidRPr="00D470B7" w:rsidRDefault="00D470B7" w:rsidP="00D470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Certification</w:t>
      </w:r>
    </w:p>
    <w:p w14:paraId="62109546" w14:textId="77777777" w:rsidR="00D470B7" w:rsidRPr="00D470B7" w:rsidRDefault="00D470B7" w:rsidP="00D47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lastRenderedPageBreak/>
        <w:t xml:space="preserve">Once your assessments and portfolio are submitted, your diploma will be issued by </w:t>
      </w:r>
      <w:r w:rsidRPr="00D470B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CTH</w:t>
      </w: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.</w:t>
      </w: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br/>
      </w:r>
      <w:r w:rsidRPr="00D470B7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en-GB"/>
          <w14:ligatures w14:val="none"/>
        </w:rPr>
        <w:t>Certificates are typically delivered 6–8 weeks after final assessment, in line with CTH policies.</w:t>
      </w:r>
    </w:p>
    <w:p w14:paraId="313B99EA" w14:textId="77777777" w:rsidR="00D470B7" w:rsidRPr="00D470B7" w:rsidRDefault="00D470B7" w:rsidP="00D470B7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pict w14:anchorId="0792F983">
          <v:rect id="_x0000_i1041" style="width:0;height:1.5pt" o:hralign="center" o:hrstd="t" o:hr="t" fillcolor="#a0a0a0" stroked="f"/>
        </w:pict>
      </w:r>
    </w:p>
    <w:p w14:paraId="568C66AB" w14:textId="77777777" w:rsidR="00D470B7" w:rsidRPr="00D470B7" w:rsidRDefault="00D470B7" w:rsidP="00D470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Course Details</w:t>
      </w:r>
    </w:p>
    <w:p w14:paraId="634BA4F5" w14:textId="77777777" w:rsidR="00D470B7" w:rsidRPr="00D470B7" w:rsidRDefault="00D470B7" w:rsidP="00D470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Entry Requirements</w:t>
      </w:r>
    </w:p>
    <w:p w14:paraId="680427FD" w14:textId="77777777" w:rsidR="00D470B7" w:rsidRPr="00D470B7" w:rsidRDefault="00D470B7" w:rsidP="00D470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Level 2 Diploma in Patisserie (or equivalent)</w:t>
      </w:r>
    </w:p>
    <w:p w14:paraId="027EFEB7" w14:textId="77777777" w:rsidR="00D470B7" w:rsidRPr="00D470B7" w:rsidRDefault="00D470B7" w:rsidP="00D470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OR Culinary Certificate from another accredited institution</w:t>
      </w:r>
    </w:p>
    <w:p w14:paraId="5CFE51E0" w14:textId="77777777" w:rsidR="00D470B7" w:rsidRPr="00D470B7" w:rsidRDefault="00D470B7" w:rsidP="00D470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Duration</w:t>
      </w:r>
    </w:p>
    <w:p w14:paraId="2397DC57" w14:textId="77777777" w:rsidR="00D470B7" w:rsidRPr="00D470B7" w:rsidRDefault="00D470B7" w:rsidP="00D470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6 Months of Full-Time, On-Campus Training</w:t>
      </w:r>
    </w:p>
    <w:p w14:paraId="13ECB78C" w14:textId="77777777" w:rsidR="00D470B7" w:rsidRPr="00D470B7" w:rsidRDefault="00D470B7" w:rsidP="00D470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Tuition</w:t>
      </w:r>
    </w:p>
    <w:p w14:paraId="7B4A2356" w14:textId="77777777" w:rsidR="00D470B7" w:rsidRPr="00D470B7" w:rsidRDefault="00D470B7" w:rsidP="00D47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R85,000</w:t>
      </w: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br/>
        <w:t>Includes:</w:t>
      </w:r>
    </w:p>
    <w:p w14:paraId="663AA442" w14:textId="77777777" w:rsidR="00D470B7" w:rsidRPr="00D470B7" w:rsidRDefault="00D470B7" w:rsidP="00D470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Exam registration</w:t>
      </w:r>
    </w:p>
    <w:p w14:paraId="72BC684B" w14:textId="77777777" w:rsidR="00D470B7" w:rsidRPr="00D470B7" w:rsidRDefault="00D470B7" w:rsidP="00D470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Chef’s uniform</w:t>
      </w:r>
    </w:p>
    <w:p w14:paraId="40F9E9CD" w14:textId="77777777" w:rsidR="00D470B7" w:rsidRPr="00D470B7" w:rsidRDefault="00D470B7" w:rsidP="00D470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Textbooks and course materials</w:t>
      </w:r>
    </w:p>
    <w:p w14:paraId="4E8B2E52" w14:textId="77777777" w:rsidR="00D470B7" w:rsidRPr="00D470B7" w:rsidRDefault="00D470B7" w:rsidP="00D470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Full ingredient access throughout training</w:t>
      </w:r>
    </w:p>
    <w:p w14:paraId="4C7CD941" w14:textId="77777777" w:rsidR="00D470B7" w:rsidRPr="00D470B7" w:rsidRDefault="00D470B7" w:rsidP="00D470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Flexible Payment Plans Available</w:t>
      </w:r>
    </w:p>
    <w:p w14:paraId="6CA767CE" w14:textId="77777777" w:rsidR="00D470B7" w:rsidRPr="00D470B7" w:rsidRDefault="00D470B7" w:rsidP="00D47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Get in touch with us to arrange a custom payment plan that works for you.</w:t>
      </w:r>
    </w:p>
    <w:p w14:paraId="6D4637D4" w14:textId="77777777" w:rsidR="00D470B7" w:rsidRPr="00D470B7" w:rsidRDefault="00D470B7" w:rsidP="00D470B7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pict w14:anchorId="2C7ABA55">
          <v:rect id="_x0000_i1042" style="width:0;height:1.5pt" o:hralign="center" o:hrstd="t" o:hr="t" fillcolor="#a0a0a0" stroked="f"/>
        </w:pict>
      </w:r>
    </w:p>
    <w:p w14:paraId="39D8B2BB" w14:textId="77777777" w:rsidR="00D470B7" w:rsidRPr="00D470B7" w:rsidRDefault="00D470B7" w:rsidP="00D470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Ready to elevate your pastry career?</w:t>
      </w:r>
    </w:p>
    <w:p w14:paraId="494D8D5E" w14:textId="77777777" w:rsidR="00D470B7" w:rsidRPr="00D470B7" w:rsidRDefault="00D470B7" w:rsidP="00D47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470B7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Apply now or visit our campus to see what it means to train at the top.</w:t>
      </w:r>
    </w:p>
    <w:p w14:paraId="66574AC1" w14:textId="35923F0F" w:rsidR="00764E19" w:rsidRPr="00FB37B6" w:rsidRDefault="00764E19" w:rsidP="00D470B7">
      <w:pPr>
        <w:rPr>
          <w:sz w:val="22"/>
          <w:szCs w:val="22"/>
        </w:rPr>
      </w:pPr>
    </w:p>
    <w:sectPr w:rsidR="00764E19" w:rsidRPr="00FB37B6" w:rsidSect="00355CBF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C63A2"/>
    <w:multiLevelType w:val="hybridMultilevel"/>
    <w:tmpl w:val="2528E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F6F26"/>
    <w:multiLevelType w:val="hybridMultilevel"/>
    <w:tmpl w:val="8546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971C1"/>
    <w:multiLevelType w:val="multilevel"/>
    <w:tmpl w:val="A58C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2020C"/>
    <w:multiLevelType w:val="multilevel"/>
    <w:tmpl w:val="8B60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660ED"/>
    <w:multiLevelType w:val="multilevel"/>
    <w:tmpl w:val="6BA6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5903C2"/>
    <w:multiLevelType w:val="multilevel"/>
    <w:tmpl w:val="CF7A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E17BD"/>
    <w:multiLevelType w:val="multilevel"/>
    <w:tmpl w:val="B8E4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927DEC"/>
    <w:multiLevelType w:val="multilevel"/>
    <w:tmpl w:val="4834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673095"/>
    <w:multiLevelType w:val="hybridMultilevel"/>
    <w:tmpl w:val="FFD8C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D07D5"/>
    <w:multiLevelType w:val="hybridMultilevel"/>
    <w:tmpl w:val="49ACD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868CD"/>
    <w:multiLevelType w:val="multilevel"/>
    <w:tmpl w:val="868A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274843"/>
    <w:multiLevelType w:val="multilevel"/>
    <w:tmpl w:val="0A26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082171">
    <w:abstractNumId w:val="1"/>
  </w:num>
  <w:num w:numId="2" w16cid:durableId="1502771866">
    <w:abstractNumId w:val="8"/>
  </w:num>
  <w:num w:numId="3" w16cid:durableId="338315077">
    <w:abstractNumId w:val="9"/>
  </w:num>
  <w:num w:numId="4" w16cid:durableId="1269696429">
    <w:abstractNumId w:val="11"/>
  </w:num>
  <w:num w:numId="5" w16cid:durableId="3674687">
    <w:abstractNumId w:val="4"/>
  </w:num>
  <w:num w:numId="6" w16cid:durableId="323313990">
    <w:abstractNumId w:val="5"/>
  </w:num>
  <w:num w:numId="7" w16cid:durableId="1297299256">
    <w:abstractNumId w:val="2"/>
  </w:num>
  <w:num w:numId="8" w16cid:durableId="1588879299">
    <w:abstractNumId w:val="0"/>
  </w:num>
  <w:num w:numId="9" w16cid:durableId="25375526">
    <w:abstractNumId w:val="6"/>
  </w:num>
  <w:num w:numId="10" w16cid:durableId="1236552792">
    <w:abstractNumId w:val="10"/>
  </w:num>
  <w:num w:numId="11" w16cid:durableId="1446853036">
    <w:abstractNumId w:val="3"/>
  </w:num>
  <w:num w:numId="12" w16cid:durableId="11423064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19"/>
    <w:rsid w:val="00355CBF"/>
    <w:rsid w:val="003A0AB3"/>
    <w:rsid w:val="005C220D"/>
    <w:rsid w:val="00764E19"/>
    <w:rsid w:val="00D470B7"/>
    <w:rsid w:val="00DB314D"/>
    <w:rsid w:val="00FB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D3C9FE"/>
  <w15:chartTrackingRefBased/>
  <w15:docId w15:val="{92A98ECD-AE4F-4740-A77A-99C4D01B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E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E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E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E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E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E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E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E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E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E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E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5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Baked Academy</dc:creator>
  <cp:keywords/>
  <dc:description/>
  <cp:lastModifiedBy>Baked Academy</cp:lastModifiedBy>
  <cp:revision>3</cp:revision>
  <dcterms:created xsi:type="dcterms:W3CDTF">2025-05-06T05:56:00Z</dcterms:created>
  <dcterms:modified xsi:type="dcterms:W3CDTF">2025-05-06T06:26:00Z</dcterms:modified>
</cp:coreProperties>
</file>